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673" w:rsidRPr="001F0673" w:rsidRDefault="00B47B2A" w:rsidP="00B47B2A">
      <w:pPr>
        <w:jc w:val="center"/>
        <w:rPr>
          <w:rFonts w:ascii="ＭＳ 明朝" w:eastAsia="ＭＳ 明朝" w:hAnsi="ＭＳ 明朝"/>
          <w:szCs w:val="21"/>
        </w:rPr>
      </w:pPr>
      <w:bookmarkStart w:id="0" w:name="_GoBack"/>
      <w:bookmarkEnd w:id="0"/>
      <w:r>
        <w:rPr>
          <w:rFonts w:ascii="ＭＳ 明朝" w:eastAsia="ＭＳ 明朝" w:hAnsi="ＭＳ 明朝" w:hint="eastAsia"/>
          <w:szCs w:val="21"/>
        </w:rPr>
        <w:t>小平市</w:t>
      </w:r>
      <w:r w:rsidR="001F0673" w:rsidRPr="001F0673">
        <w:rPr>
          <w:rFonts w:ascii="ＭＳ 明朝" w:eastAsia="ＭＳ 明朝" w:hAnsi="ＭＳ 明朝" w:hint="eastAsia"/>
          <w:szCs w:val="21"/>
        </w:rPr>
        <w:t>在宅要介護者の受入体制整備事業について</w:t>
      </w:r>
    </w:p>
    <w:p w:rsidR="001F0673" w:rsidRPr="003864E4" w:rsidRDefault="001F0673" w:rsidP="001F0673">
      <w:pPr>
        <w:jc w:val="left"/>
        <w:rPr>
          <w:rFonts w:ascii="ＭＳ ゴシック" w:eastAsia="ＭＳ ゴシック" w:hAnsi="ＭＳ ゴシック"/>
          <w:szCs w:val="21"/>
        </w:rPr>
      </w:pPr>
      <w:r w:rsidRPr="003864E4">
        <w:rPr>
          <w:rFonts w:ascii="ＭＳ ゴシック" w:eastAsia="ＭＳ ゴシック" w:hAnsi="ＭＳ ゴシック" w:hint="eastAsia"/>
          <w:szCs w:val="21"/>
        </w:rPr>
        <w:t>１　事業目的</w:t>
      </w:r>
    </w:p>
    <w:p w:rsidR="001F0673" w:rsidRPr="001F0673" w:rsidRDefault="001F0673" w:rsidP="003864E4">
      <w:pPr>
        <w:ind w:left="210" w:hangingChars="100" w:hanging="210"/>
        <w:jc w:val="left"/>
        <w:rPr>
          <w:rFonts w:ascii="ＭＳ 明朝" w:eastAsia="ＭＳ 明朝" w:hAnsi="ＭＳ 明朝"/>
          <w:szCs w:val="21"/>
        </w:rPr>
      </w:pPr>
      <w:r w:rsidRPr="001F0673">
        <w:rPr>
          <w:rFonts w:ascii="ＭＳ 明朝" w:eastAsia="ＭＳ 明朝" w:hAnsi="ＭＳ 明朝" w:hint="eastAsia"/>
          <w:szCs w:val="21"/>
        </w:rPr>
        <w:t xml:space="preserve">　　在宅で障害者を</w:t>
      </w:r>
      <w:r w:rsidR="00112432">
        <w:rPr>
          <w:rFonts w:ascii="ＭＳ 明朝" w:eastAsia="ＭＳ 明朝" w:hAnsi="ＭＳ 明朝" w:hint="eastAsia"/>
          <w:szCs w:val="21"/>
        </w:rPr>
        <w:t>介護する家族等が新型コロナウイルス感染症にり患</w:t>
      </w:r>
      <w:r w:rsidR="00112432" w:rsidRPr="001F0673">
        <w:rPr>
          <w:rFonts w:ascii="ＭＳ 明朝" w:eastAsia="ＭＳ 明朝" w:hAnsi="ＭＳ 明朝" w:hint="eastAsia"/>
          <w:szCs w:val="21"/>
        </w:rPr>
        <w:t>（濃厚接触者となった場合を含む。</w:t>
      </w:r>
      <w:r w:rsidR="00112432">
        <w:rPr>
          <w:rFonts w:ascii="ＭＳ 明朝" w:eastAsia="ＭＳ 明朝" w:hAnsi="ＭＳ 明朝" w:hint="eastAsia"/>
          <w:szCs w:val="21"/>
        </w:rPr>
        <w:t>以下同じ。</w:t>
      </w:r>
      <w:r w:rsidR="00112432" w:rsidRPr="001F0673">
        <w:rPr>
          <w:rFonts w:ascii="ＭＳ 明朝" w:eastAsia="ＭＳ 明朝" w:hAnsi="ＭＳ 明朝" w:hint="eastAsia"/>
          <w:szCs w:val="21"/>
        </w:rPr>
        <w:t>）</w:t>
      </w:r>
      <w:r w:rsidR="00112432">
        <w:rPr>
          <w:rFonts w:ascii="ＭＳ 明朝" w:eastAsia="ＭＳ 明朝" w:hAnsi="ＭＳ 明朝" w:hint="eastAsia"/>
          <w:szCs w:val="21"/>
        </w:rPr>
        <w:t>した場合において</w:t>
      </w:r>
      <w:r w:rsidRPr="001F0673">
        <w:rPr>
          <w:rFonts w:ascii="ＭＳ 明朝" w:eastAsia="ＭＳ 明朝" w:hAnsi="ＭＳ 明朝" w:hint="eastAsia"/>
          <w:szCs w:val="21"/>
        </w:rPr>
        <w:t>も、介護が必要な障がい者（以下「要介護障がい者」という。）が住み慣れた地域で生活の継続ができ、</w:t>
      </w:r>
      <w:r w:rsidR="00CE45AD">
        <w:rPr>
          <w:rFonts w:ascii="ＭＳ 明朝" w:eastAsia="ＭＳ 明朝" w:hAnsi="ＭＳ 明朝" w:hint="eastAsia"/>
          <w:szCs w:val="21"/>
        </w:rPr>
        <w:t>り患した家族等が安心して療養に専念できる環境を整えるため、要介</w:t>
      </w:r>
      <w:r w:rsidRPr="001F0673">
        <w:rPr>
          <w:rFonts w:ascii="ＭＳ 明朝" w:eastAsia="ＭＳ 明朝" w:hAnsi="ＭＳ 明朝" w:hint="eastAsia"/>
          <w:szCs w:val="21"/>
        </w:rPr>
        <w:t>護障がい者が緊急</w:t>
      </w:r>
      <w:r w:rsidR="00112432">
        <w:rPr>
          <w:rFonts w:ascii="ＭＳ 明朝" w:eastAsia="ＭＳ 明朝" w:hAnsi="ＭＳ 明朝" w:hint="eastAsia"/>
          <w:szCs w:val="21"/>
        </w:rPr>
        <w:t>一時的に利用できる短期入所施設等の受入施設の確保や支援員等を配</w:t>
      </w:r>
      <w:r w:rsidRPr="001F0673">
        <w:rPr>
          <w:rFonts w:ascii="ＭＳ 明朝" w:eastAsia="ＭＳ 明朝" w:hAnsi="ＭＳ 明朝" w:hint="eastAsia"/>
          <w:szCs w:val="21"/>
        </w:rPr>
        <w:t>置するなど、受入体制を整備することにより、在宅で生活する要介護障がい者や家族等に対する新型コロナウイルス感染症への対策を講じることを目的とする。</w:t>
      </w:r>
    </w:p>
    <w:p w:rsidR="001F0673" w:rsidRPr="003864E4" w:rsidRDefault="001F0673" w:rsidP="001F0673">
      <w:pPr>
        <w:jc w:val="left"/>
        <w:rPr>
          <w:rFonts w:ascii="ＭＳ ゴシック" w:eastAsia="ＭＳ ゴシック" w:hAnsi="ＭＳ ゴシック"/>
          <w:szCs w:val="21"/>
        </w:rPr>
      </w:pPr>
      <w:r w:rsidRPr="003864E4">
        <w:rPr>
          <w:rFonts w:ascii="ＭＳ ゴシック" w:eastAsia="ＭＳ ゴシック" w:hAnsi="ＭＳ ゴシック" w:hint="eastAsia"/>
          <w:szCs w:val="21"/>
        </w:rPr>
        <w:t>２　事業内容</w:t>
      </w:r>
    </w:p>
    <w:p w:rsidR="001F0673" w:rsidRPr="001F0673" w:rsidRDefault="001F0673" w:rsidP="001F0673">
      <w:pPr>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(1) 短期入所施設への緊急的な受入れ</w:t>
      </w:r>
    </w:p>
    <w:p w:rsidR="001F0673" w:rsidRPr="001F0673" w:rsidRDefault="001F0673" w:rsidP="001F0673">
      <w:pPr>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(2) 在宅又は短期入所施設以外の宿泊施設における支援者等の配置</w:t>
      </w:r>
    </w:p>
    <w:p w:rsidR="001F0673" w:rsidRPr="001F0673" w:rsidRDefault="001F0673" w:rsidP="001F0673">
      <w:pPr>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(3) 短期入所施設への緊急的な受入れ等を行うために追加的に必要な職員の配置</w:t>
      </w:r>
    </w:p>
    <w:p w:rsidR="001F0673" w:rsidRPr="001F0673" w:rsidRDefault="001F0673" w:rsidP="001F0673">
      <w:pPr>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(4) 緊急的に受け入れる短期入所施設等への搬送</w:t>
      </w:r>
    </w:p>
    <w:p w:rsidR="00685247" w:rsidRDefault="001F0673" w:rsidP="00685247">
      <w:pPr>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(5) 受け入れた施設等からの退所後の清掃、消毒作業</w:t>
      </w:r>
    </w:p>
    <w:p w:rsidR="00685247" w:rsidRPr="001F0673" w:rsidRDefault="00685247" w:rsidP="00685247">
      <w:pPr>
        <w:ind w:leftChars="100" w:left="315" w:hangingChars="50" w:hanging="105"/>
        <w:jc w:val="left"/>
        <w:rPr>
          <w:rFonts w:ascii="ＭＳ 明朝" w:eastAsia="ＭＳ 明朝" w:hAnsi="ＭＳ 明朝"/>
          <w:szCs w:val="21"/>
        </w:rPr>
      </w:pPr>
      <w:r w:rsidRPr="00685247">
        <w:rPr>
          <w:rFonts w:ascii="ＭＳ 明朝" w:eastAsia="ＭＳ 明朝" w:hAnsi="ＭＳ 明朝"/>
          <w:szCs w:val="21"/>
        </w:rPr>
        <w:t>(</w:t>
      </w:r>
      <w:r w:rsidRPr="00685247">
        <w:rPr>
          <w:rFonts w:ascii="ＭＳ 明朝" w:eastAsia="ＭＳ 明朝" w:hAnsi="ＭＳ 明朝" w:hint="eastAsia"/>
          <w:szCs w:val="21"/>
        </w:rPr>
        <w:t>6</w:t>
      </w:r>
      <w:r w:rsidRPr="00685247">
        <w:rPr>
          <w:rFonts w:ascii="ＭＳ 明朝" w:eastAsia="ＭＳ 明朝" w:hAnsi="ＭＳ 明朝"/>
          <w:szCs w:val="21"/>
        </w:rPr>
        <w:t>)</w:t>
      </w:r>
      <w:r>
        <w:rPr>
          <w:rFonts w:ascii="ＭＳ 明朝" w:eastAsia="ＭＳ 明朝" w:hAnsi="ＭＳ 明朝" w:hint="eastAsia"/>
          <w:szCs w:val="21"/>
        </w:rPr>
        <w:t xml:space="preserve"> </w:t>
      </w:r>
      <w:r w:rsidRPr="00685247">
        <w:rPr>
          <w:rFonts w:ascii="ＭＳ 明朝" w:eastAsia="ＭＳ 明朝" w:hAnsi="ＭＳ 明朝" w:hint="eastAsia"/>
          <w:szCs w:val="21"/>
        </w:rPr>
        <w:t>この事業により短期入所施設又は在宅等における支援を行った対象者が新型コロナウイルスに感染していた場合に、その対象者の支援を行っていた職員が新型コロナウイルスに感染し、又は濃厚接触者となったことによる休業に係る賃金補償</w:t>
      </w:r>
    </w:p>
    <w:p w:rsidR="001F0673" w:rsidRPr="003864E4" w:rsidRDefault="001F0673" w:rsidP="001F0673">
      <w:pPr>
        <w:jc w:val="left"/>
        <w:rPr>
          <w:rFonts w:ascii="ＭＳ ゴシック" w:eastAsia="ＭＳ ゴシック" w:hAnsi="ＭＳ ゴシック"/>
          <w:szCs w:val="21"/>
        </w:rPr>
      </w:pPr>
      <w:r w:rsidRPr="003864E4">
        <w:rPr>
          <w:rFonts w:ascii="ＭＳ ゴシック" w:eastAsia="ＭＳ ゴシック" w:hAnsi="ＭＳ ゴシック" w:hint="eastAsia"/>
          <w:szCs w:val="21"/>
        </w:rPr>
        <w:t>３　対象者</w:t>
      </w:r>
    </w:p>
    <w:p w:rsidR="001F0673" w:rsidRPr="001F0673" w:rsidRDefault="001F0673" w:rsidP="00B47B2A">
      <w:pPr>
        <w:ind w:left="210" w:hangingChars="100" w:hanging="210"/>
        <w:jc w:val="left"/>
        <w:rPr>
          <w:rFonts w:ascii="ＭＳ 明朝" w:eastAsia="ＭＳ 明朝" w:hAnsi="ＭＳ 明朝"/>
          <w:szCs w:val="21"/>
        </w:rPr>
      </w:pPr>
      <w:r w:rsidRPr="001F0673">
        <w:rPr>
          <w:rFonts w:ascii="ＭＳ 明朝" w:eastAsia="ＭＳ 明朝" w:hAnsi="ＭＳ 明朝" w:hint="eastAsia"/>
          <w:szCs w:val="21"/>
        </w:rPr>
        <w:t xml:space="preserve">　　原則として、在</w:t>
      </w:r>
      <w:r w:rsidR="00112432">
        <w:rPr>
          <w:rFonts w:ascii="ＭＳ 明朝" w:eastAsia="ＭＳ 明朝" w:hAnsi="ＭＳ 明朝" w:hint="eastAsia"/>
          <w:szCs w:val="21"/>
        </w:rPr>
        <w:t>宅で生活する要介護者であって、当該要介護者を介護する家族等が新</w:t>
      </w:r>
      <w:r w:rsidRPr="001F0673">
        <w:rPr>
          <w:rFonts w:ascii="ＭＳ 明朝" w:eastAsia="ＭＳ 明朝" w:hAnsi="ＭＳ 明朝" w:hint="eastAsia"/>
          <w:szCs w:val="21"/>
        </w:rPr>
        <w:t>型コロナウイルス感染症にり患したことにより、</w:t>
      </w:r>
      <w:r w:rsidRPr="00B47B2A">
        <w:rPr>
          <w:rFonts w:ascii="ＭＳ ゴシック" w:eastAsia="ＭＳ ゴシック" w:hAnsi="ＭＳ ゴシック" w:hint="eastAsia"/>
          <w:szCs w:val="21"/>
        </w:rPr>
        <w:t>他に介護者が不在となる者</w:t>
      </w:r>
      <w:r w:rsidRPr="001F0673">
        <w:rPr>
          <w:rFonts w:ascii="ＭＳ 明朝" w:eastAsia="ＭＳ 明朝" w:hAnsi="ＭＳ 明朝" w:hint="eastAsia"/>
          <w:szCs w:val="21"/>
        </w:rPr>
        <w:t>とする。</w:t>
      </w:r>
    </w:p>
    <w:p w:rsidR="001F0673" w:rsidRPr="003864E4" w:rsidRDefault="003864E4" w:rsidP="001F0673">
      <w:pPr>
        <w:jc w:val="left"/>
        <w:rPr>
          <w:rFonts w:ascii="ＭＳ ゴシック" w:eastAsia="ＭＳ ゴシック" w:hAnsi="ＭＳ ゴシック"/>
          <w:szCs w:val="21"/>
        </w:rPr>
      </w:pPr>
      <w:r w:rsidRPr="003864E4">
        <w:rPr>
          <w:rFonts w:ascii="ＭＳ ゴシック" w:eastAsia="ＭＳ ゴシック" w:hAnsi="ＭＳ ゴシック" w:hint="eastAsia"/>
          <w:szCs w:val="21"/>
        </w:rPr>
        <w:t>４</w:t>
      </w:r>
      <w:r w:rsidR="001F0673" w:rsidRPr="003864E4">
        <w:rPr>
          <w:rFonts w:ascii="ＭＳ ゴシック" w:eastAsia="ＭＳ ゴシック" w:hAnsi="ＭＳ ゴシック" w:hint="eastAsia"/>
          <w:szCs w:val="21"/>
        </w:rPr>
        <w:t xml:space="preserve">　事業スキーム</w:t>
      </w:r>
    </w:p>
    <w:p w:rsidR="001F0673" w:rsidRPr="001F0673" w:rsidRDefault="001F0673" w:rsidP="001F0673">
      <w:pPr>
        <w:jc w:val="left"/>
        <w:rPr>
          <w:rFonts w:ascii="ＭＳ 明朝" w:eastAsia="ＭＳ 明朝" w:hAnsi="ＭＳ 明朝"/>
          <w:szCs w:val="21"/>
        </w:rPr>
      </w:pPr>
      <w:r w:rsidRPr="001F0673">
        <w:rPr>
          <w:rFonts w:ascii="ＭＳ 明朝" w:eastAsia="ＭＳ 明朝" w:hAnsi="ＭＳ 明朝" w:hint="eastAsia"/>
          <w:szCs w:val="21"/>
        </w:rPr>
        <w:t xml:space="preserve">　　別紙のとおり</w:t>
      </w:r>
    </w:p>
    <w:p w:rsidR="001F0673" w:rsidRPr="003864E4" w:rsidRDefault="003864E4" w:rsidP="001F0673">
      <w:pPr>
        <w:jc w:val="left"/>
        <w:rPr>
          <w:rFonts w:ascii="ＭＳ ゴシック" w:eastAsia="ＭＳ ゴシック" w:hAnsi="ＭＳ ゴシック"/>
          <w:szCs w:val="21"/>
        </w:rPr>
      </w:pPr>
      <w:r w:rsidRPr="003864E4">
        <w:rPr>
          <w:rFonts w:ascii="ＭＳ ゴシック" w:eastAsia="ＭＳ ゴシック" w:hAnsi="ＭＳ ゴシック" w:hint="eastAsia"/>
          <w:szCs w:val="21"/>
        </w:rPr>
        <w:t>５</w:t>
      </w:r>
      <w:r w:rsidR="001F0673" w:rsidRPr="003864E4">
        <w:rPr>
          <w:rFonts w:ascii="ＭＳ ゴシック" w:eastAsia="ＭＳ ゴシック" w:hAnsi="ＭＳ ゴシック" w:hint="eastAsia"/>
          <w:szCs w:val="21"/>
        </w:rPr>
        <w:t xml:space="preserve">　事業の委託</w:t>
      </w:r>
    </w:p>
    <w:p w:rsidR="001F0673" w:rsidRPr="001F0673" w:rsidRDefault="001F0673" w:rsidP="001F0673">
      <w:pPr>
        <w:jc w:val="left"/>
        <w:rPr>
          <w:rFonts w:ascii="ＭＳ 明朝" w:eastAsia="ＭＳ 明朝" w:hAnsi="ＭＳ 明朝"/>
          <w:szCs w:val="21"/>
        </w:rPr>
      </w:pPr>
      <w:r w:rsidRPr="001F0673">
        <w:rPr>
          <w:rFonts w:ascii="ＭＳ 明朝" w:eastAsia="ＭＳ 明朝" w:hAnsi="ＭＳ 明朝" w:hint="eastAsia"/>
          <w:szCs w:val="21"/>
        </w:rPr>
        <w:t xml:space="preserve">　　この事業は、障がい事業所等に委託して実施するものとする。</w:t>
      </w:r>
    </w:p>
    <w:p w:rsidR="001F0673" w:rsidRPr="003864E4" w:rsidRDefault="003864E4" w:rsidP="001F0673">
      <w:pPr>
        <w:jc w:val="left"/>
        <w:rPr>
          <w:rFonts w:ascii="ＭＳ ゴシック" w:eastAsia="ＭＳ ゴシック" w:hAnsi="ＭＳ ゴシック"/>
          <w:szCs w:val="21"/>
        </w:rPr>
      </w:pPr>
      <w:r w:rsidRPr="003864E4">
        <w:rPr>
          <w:rFonts w:ascii="ＭＳ ゴシック" w:eastAsia="ＭＳ ゴシック" w:hAnsi="ＭＳ ゴシック" w:hint="eastAsia"/>
          <w:szCs w:val="21"/>
        </w:rPr>
        <w:t>６</w:t>
      </w:r>
      <w:r w:rsidR="001F0673" w:rsidRPr="003864E4">
        <w:rPr>
          <w:rFonts w:ascii="ＭＳ ゴシック" w:eastAsia="ＭＳ ゴシック" w:hAnsi="ＭＳ ゴシック" w:hint="eastAsia"/>
          <w:szCs w:val="21"/>
        </w:rPr>
        <w:t xml:space="preserve">　利用期間</w:t>
      </w:r>
    </w:p>
    <w:p w:rsidR="001F0673" w:rsidRPr="001F0673" w:rsidRDefault="001F0673" w:rsidP="00B47B2A">
      <w:pPr>
        <w:ind w:left="210" w:hangingChars="100" w:hanging="210"/>
        <w:jc w:val="left"/>
        <w:rPr>
          <w:rFonts w:ascii="ＭＳ 明朝" w:eastAsia="ＭＳ 明朝" w:hAnsi="ＭＳ 明朝"/>
          <w:szCs w:val="21"/>
        </w:rPr>
      </w:pPr>
      <w:r w:rsidRPr="001F0673">
        <w:rPr>
          <w:rFonts w:ascii="ＭＳ 明朝" w:eastAsia="ＭＳ 明朝" w:hAnsi="ＭＳ 明朝" w:hint="eastAsia"/>
          <w:szCs w:val="21"/>
        </w:rPr>
        <w:t xml:space="preserve">　　対象者が</w:t>
      </w:r>
      <w:r w:rsidR="003864E4">
        <w:rPr>
          <w:rFonts w:ascii="ＭＳ 明朝" w:eastAsia="ＭＳ 明朝" w:hAnsi="ＭＳ 明朝" w:hint="eastAsia"/>
          <w:szCs w:val="21"/>
        </w:rPr>
        <w:t>この</w:t>
      </w:r>
      <w:r w:rsidRPr="001F0673">
        <w:rPr>
          <w:rFonts w:ascii="ＭＳ 明朝" w:eastAsia="ＭＳ 明朝" w:hAnsi="ＭＳ 明朝" w:hint="eastAsia"/>
          <w:szCs w:val="21"/>
        </w:rPr>
        <w:t>事業を利用することができる期間は、対象者の介護者が存在することとなった日までとする。</w:t>
      </w:r>
      <w:r w:rsidR="003864E4">
        <w:rPr>
          <w:rFonts w:ascii="ＭＳ 明朝" w:eastAsia="ＭＳ 明朝" w:hAnsi="ＭＳ 明朝" w:hint="eastAsia"/>
          <w:szCs w:val="21"/>
        </w:rPr>
        <w:t>ただし、市長が特にやむを得ない事情があると認めるときは、利用期</w:t>
      </w:r>
      <w:r w:rsidRPr="001F0673">
        <w:rPr>
          <w:rFonts w:ascii="ＭＳ 明朝" w:eastAsia="ＭＳ 明朝" w:hAnsi="ＭＳ 明朝" w:hint="eastAsia"/>
          <w:szCs w:val="21"/>
        </w:rPr>
        <w:t>間を延長することができる。</w:t>
      </w:r>
    </w:p>
    <w:p w:rsidR="001F0673" w:rsidRPr="003864E4" w:rsidRDefault="003864E4" w:rsidP="001F0673">
      <w:pPr>
        <w:jc w:val="left"/>
        <w:rPr>
          <w:rFonts w:ascii="ＭＳ ゴシック" w:eastAsia="ＭＳ ゴシック" w:hAnsi="ＭＳ ゴシック"/>
          <w:szCs w:val="21"/>
        </w:rPr>
      </w:pPr>
      <w:r w:rsidRPr="003864E4">
        <w:rPr>
          <w:rFonts w:ascii="ＭＳ ゴシック" w:eastAsia="ＭＳ ゴシック" w:hAnsi="ＭＳ ゴシック" w:hint="eastAsia"/>
          <w:szCs w:val="21"/>
        </w:rPr>
        <w:t>７</w:t>
      </w:r>
      <w:r w:rsidR="001F0673" w:rsidRPr="003864E4">
        <w:rPr>
          <w:rFonts w:ascii="ＭＳ ゴシック" w:eastAsia="ＭＳ ゴシック" w:hAnsi="ＭＳ ゴシック" w:hint="eastAsia"/>
          <w:szCs w:val="21"/>
        </w:rPr>
        <w:t xml:space="preserve">　利用手続等</w:t>
      </w:r>
    </w:p>
    <w:p w:rsidR="001F0673" w:rsidRPr="001F0673" w:rsidRDefault="001F0673" w:rsidP="00B47B2A">
      <w:pPr>
        <w:ind w:left="420" w:hangingChars="200" w:hanging="420"/>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(1) 事業を利用しよ</w:t>
      </w:r>
      <w:r w:rsidR="003864E4">
        <w:rPr>
          <w:rFonts w:ascii="ＭＳ 明朝" w:eastAsia="ＭＳ 明朝" w:hAnsi="ＭＳ 明朝"/>
          <w:szCs w:val="21"/>
        </w:rPr>
        <w:t>うとする者（以下「申請者」という。）は、在宅要介護者の受入体</w:t>
      </w:r>
      <w:r w:rsidRPr="001F0673">
        <w:rPr>
          <w:rFonts w:ascii="ＭＳ 明朝" w:eastAsia="ＭＳ 明朝" w:hAnsi="ＭＳ 明朝"/>
          <w:szCs w:val="21"/>
        </w:rPr>
        <w:t>制整備事業利用申</w:t>
      </w:r>
      <w:r w:rsidR="003864E4">
        <w:rPr>
          <w:rFonts w:ascii="ＭＳ 明朝" w:eastAsia="ＭＳ 明朝" w:hAnsi="ＭＳ 明朝"/>
          <w:szCs w:val="21"/>
        </w:rPr>
        <w:t>請書（別記様式第１号）により市長に申請をするものとする。ただ</w:t>
      </w:r>
      <w:r w:rsidRPr="001F0673">
        <w:rPr>
          <w:rFonts w:ascii="ＭＳ 明朝" w:eastAsia="ＭＳ 明朝" w:hAnsi="ＭＳ 明朝"/>
          <w:szCs w:val="21"/>
        </w:rPr>
        <w:t>し、緊急を要するときは、口頭で申請をすることができる。</w:t>
      </w:r>
    </w:p>
    <w:p w:rsidR="001F0673" w:rsidRPr="001F0673" w:rsidRDefault="001F0673" w:rsidP="00B47B2A">
      <w:pPr>
        <w:ind w:left="420" w:hangingChars="200" w:hanging="420"/>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(2) 前項ただし書の規定により口頭で申請をした者は、事後、遅滞なく在宅要介護者の受入体制整備事業利用申請書利用申請書を市長に提出するものとする。</w:t>
      </w:r>
    </w:p>
    <w:p w:rsidR="001F0673" w:rsidRPr="001F0673" w:rsidRDefault="001F0673" w:rsidP="00B47B2A">
      <w:pPr>
        <w:ind w:left="420" w:hangingChars="200" w:hanging="420"/>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(3) 市長は、(1)による申請を受けたときは、</w:t>
      </w:r>
      <w:r w:rsidR="00CF4384">
        <w:rPr>
          <w:rFonts w:ascii="ＭＳ 明朝" w:eastAsia="ＭＳ 明朝" w:hAnsi="ＭＳ 明朝" w:hint="eastAsia"/>
          <w:szCs w:val="21"/>
        </w:rPr>
        <w:t>申請者が新型コロナウイルスの感染が陰性であること、その他承認に必要な事項を確認</w:t>
      </w:r>
      <w:r w:rsidRPr="001F0673">
        <w:rPr>
          <w:rFonts w:ascii="ＭＳ 明朝" w:eastAsia="ＭＳ 明朝" w:hAnsi="ＭＳ 明朝"/>
          <w:szCs w:val="21"/>
        </w:rPr>
        <w:t>の上、事業の利用の可否を決定し、その結果を在宅要介護者受入体制整備事業利用承認・不承認通知書(別記様式第２号)</w:t>
      </w:r>
      <w:r w:rsidR="00CF4384">
        <w:rPr>
          <w:rFonts w:ascii="ＭＳ 明朝" w:eastAsia="ＭＳ 明朝" w:hAnsi="ＭＳ 明朝"/>
          <w:szCs w:val="21"/>
        </w:rPr>
        <w:t>により申請者に通知をするものとする</w:t>
      </w:r>
      <w:r w:rsidR="00CF4384">
        <w:rPr>
          <w:rFonts w:ascii="ＭＳ 明朝" w:eastAsia="ＭＳ 明朝" w:hAnsi="ＭＳ 明朝" w:hint="eastAsia"/>
          <w:szCs w:val="21"/>
        </w:rPr>
        <w:t>（ＰＣＲ検査費用については、障がい事業所における感染症対策事業のＰＣＲ検査費用補助により</w:t>
      </w:r>
      <w:r w:rsidR="00473F30">
        <w:rPr>
          <w:rFonts w:ascii="ＭＳ 明朝" w:eastAsia="ＭＳ 明朝" w:hAnsi="ＭＳ 明朝" w:hint="eastAsia"/>
          <w:szCs w:val="21"/>
        </w:rPr>
        <w:t>２０，０００円を上限に</w:t>
      </w:r>
      <w:r w:rsidR="00CF4384">
        <w:rPr>
          <w:rFonts w:ascii="ＭＳ 明朝" w:eastAsia="ＭＳ 明朝" w:hAnsi="ＭＳ 明朝" w:hint="eastAsia"/>
          <w:szCs w:val="21"/>
        </w:rPr>
        <w:t>申請者に補助することができる。）。</w:t>
      </w:r>
    </w:p>
    <w:p w:rsidR="001C5DB7" w:rsidRDefault="001F0673" w:rsidP="00105B39">
      <w:pPr>
        <w:ind w:left="420" w:hangingChars="200" w:hanging="420"/>
        <w:jc w:val="left"/>
        <w:rPr>
          <w:rFonts w:ascii="ＭＳ 明朝" w:eastAsia="ＭＳ 明朝" w:hAnsi="ＭＳ 明朝"/>
          <w:szCs w:val="21"/>
        </w:rPr>
      </w:pPr>
      <w:r w:rsidRPr="001F0673">
        <w:rPr>
          <w:rFonts w:ascii="ＭＳ 明朝" w:eastAsia="ＭＳ 明朝" w:hAnsi="ＭＳ 明朝" w:hint="eastAsia"/>
          <w:szCs w:val="21"/>
        </w:rPr>
        <w:t xml:space="preserve">　</w:t>
      </w:r>
      <w:r w:rsidRPr="001F0673">
        <w:rPr>
          <w:rFonts w:ascii="ＭＳ 明朝" w:eastAsia="ＭＳ 明朝" w:hAnsi="ＭＳ 明朝"/>
          <w:szCs w:val="21"/>
        </w:rPr>
        <w:t>(4) 市長は、(3)により利用の承認をしたときは、当該利用の承認をした申請者について</w:t>
      </w:r>
      <w:r w:rsidR="00CF4384">
        <w:rPr>
          <w:rFonts w:ascii="ＭＳ 明朝" w:eastAsia="ＭＳ 明朝" w:hAnsi="ＭＳ 明朝" w:hint="eastAsia"/>
          <w:szCs w:val="21"/>
        </w:rPr>
        <w:t>、</w:t>
      </w:r>
      <w:r w:rsidRPr="001F0673">
        <w:rPr>
          <w:rFonts w:ascii="ＭＳ 明朝" w:eastAsia="ＭＳ 明朝" w:hAnsi="ＭＳ 明朝"/>
          <w:szCs w:val="21"/>
        </w:rPr>
        <w:t>要介護者の受入等を委託することを事業者に通知するものとする。</w:t>
      </w:r>
    </w:p>
    <w:p w:rsidR="00B05266" w:rsidRDefault="00B05266" w:rsidP="00E62D8D">
      <w:pPr>
        <w:ind w:left="420" w:hangingChars="200" w:hanging="420"/>
        <w:jc w:val="left"/>
        <w:rPr>
          <w:rFonts w:ascii="ＭＳ 明朝" w:eastAsia="ＭＳ 明朝" w:hAnsi="ＭＳ 明朝"/>
          <w:szCs w:val="21"/>
        </w:rPr>
        <w:sectPr w:rsidR="00B05266" w:rsidSect="00FE5776">
          <w:headerReference w:type="default" r:id="rId7"/>
          <w:pgSz w:w="11906" w:h="16838" w:code="9"/>
          <w:pgMar w:top="567" w:right="1418" w:bottom="567" w:left="1418" w:header="851" w:footer="992" w:gutter="0"/>
          <w:cols w:space="425"/>
          <w:docGrid w:type="linesAndChars" w:linePitch="336"/>
        </w:sectPr>
      </w:pPr>
      <w:r>
        <w:rPr>
          <w:rFonts w:ascii="ＭＳ 明朝" w:eastAsia="ＭＳ 明朝" w:hAnsi="ＭＳ 明朝" w:hint="eastAsia"/>
          <w:szCs w:val="21"/>
        </w:rPr>
        <w:t xml:space="preserve">　(5) この事業の利用者は、食費を除き、事業の利用に係る経費を負担しない。</w:t>
      </w:r>
    </w:p>
    <w:p w:rsidR="00FA5487" w:rsidRDefault="00DD7739" w:rsidP="00FA5487">
      <w:pPr>
        <w:jc w:val="left"/>
        <w:rPr>
          <w:rFonts w:ascii="ＭＳ 明朝" w:eastAsia="ＭＳ 明朝" w:hAnsi="ＭＳ 明朝"/>
          <w:szCs w:val="21"/>
        </w:rPr>
        <w:sectPr w:rsidR="00FA5487" w:rsidSect="001C5DB7">
          <w:pgSz w:w="16838" w:h="11906" w:orient="landscape" w:code="9"/>
          <w:pgMar w:top="1418" w:right="1985" w:bottom="1418" w:left="1701" w:header="851" w:footer="992" w:gutter="0"/>
          <w:cols w:space="425"/>
          <w:docGrid w:type="linesAndChars" w:linePitch="360"/>
        </w:sectPr>
      </w:pPr>
      <w:r>
        <w:rPr>
          <w:noProof/>
        </w:rPr>
        <w:lastRenderedPageBreak/>
        <w:pict>
          <v:shapetype id="_x0000_t32" coordsize="21600,21600" o:spt="32" o:oned="t" path="m,l21600,21600e" filled="f">
            <v:path arrowok="t" fillok="f" o:connecttype="none"/>
            <o:lock v:ext="edit" shapetype="t"/>
          </v:shapetype>
          <v:shape id="_x0000_s1211" type="#_x0000_t32" style="position:absolute;margin-left:110.85pt;margin-top:238.5pt;width:68.85pt;height:102.05pt;flip:x;z-index:251637248" o:connectortype="straight">
            <v:stroke startarrow="block" endarrow="block"/>
          </v:shape>
        </w:pict>
      </w:r>
      <w:r>
        <w:rPr>
          <w:noProof/>
        </w:rPr>
        <w:pict>
          <v:shape id="_x0000_s1193" type="#_x0000_t32" style="position:absolute;margin-left:97.4pt;margin-top:406.35pt;width:390pt;height:0;z-index:25164236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v:stroke startarrow="block"/>
          </v:shape>
        </w:pict>
      </w:r>
      <w:r>
        <w:rPr>
          <w:noProof/>
        </w:rPr>
        <w:pict>
          <v:shape id="_x0000_s1210" type="#_x0000_t32" style="position:absolute;margin-left:487.55pt;margin-top:347.25pt;width:0;height:59.55pt;flip:y;z-index:251640320;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v:stroke endarrow="block"/>
          </v:shape>
        </w:pict>
      </w:r>
      <w:r>
        <w:rPr>
          <w:noProof/>
        </w:rPr>
        <w:pict>
          <v:shape id="_x0000_s1195" type="#_x0000_t32" style="position:absolute;margin-left:204.85pt;margin-top:363.9pt;width:.05pt;height:39.95pt;flip:y;z-index:251641344;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v:stroke startarrow="block"/>
          </v:shape>
        </w:pict>
      </w:r>
      <w:r>
        <w:rPr>
          <w:noProof/>
        </w:rPr>
        <w:pict>
          <v:shape id="_x0000_s1194" type="#_x0000_t32" style="position:absolute;margin-left:96.65pt;margin-top:363.85pt;width:107.95pt;height:0;z-index:251639296;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v:stroke startarrow="block"/>
          </v:shape>
        </w:pict>
      </w:r>
      <w:r>
        <w:rPr>
          <w:noProof/>
        </w:rPr>
        <w:pict>
          <v:roundrect id="_x0000_s1174" style="position:absolute;margin-left:14.4pt;margin-top:385.45pt;width:83.2pt;height:45.4pt;z-index:251644416" arcsize="10923f">
            <v:textbox style="mso-next-textbox:#_x0000_s1174" inset="5.85pt,.7pt,5.85pt,.7pt">
              <w:txbxContent>
                <w:p w:rsidR="00706363" w:rsidRDefault="00D92CFD" w:rsidP="00706363">
                  <w:pPr>
                    <w:jc w:val="center"/>
                  </w:pPr>
                  <w:r>
                    <w:rPr>
                      <w:rFonts w:hint="eastAsia"/>
                    </w:rPr>
                    <w:t>市障がい者</w:t>
                  </w:r>
                </w:p>
                <w:p w:rsidR="00D92CFD" w:rsidRDefault="00D92CFD" w:rsidP="00706363">
                  <w:pPr>
                    <w:jc w:val="center"/>
                  </w:pPr>
                  <w:r>
                    <w:rPr>
                      <w:rFonts w:hint="eastAsia"/>
                    </w:rPr>
                    <w:t>支援課</w:t>
                  </w:r>
                </w:p>
              </w:txbxContent>
            </v:textbox>
          </v:roundrect>
        </w:pict>
      </w:r>
      <w:r>
        <w:rPr>
          <w:noProof/>
        </w:rPr>
        <w:pict>
          <v:roundrect id="_x0000_s1169" style="position:absolute;margin-left:14.4pt;margin-top:328.65pt;width:81.8pt;height:41.1pt;z-index:251645440" arcsize="10923f">
            <v:textbox style="mso-next-textbox:#_x0000_s1169" inset="5.85pt,.7pt,5.85pt,.7pt">
              <w:txbxContent>
                <w:p w:rsidR="00D92CFD" w:rsidRDefault="00D92CFD" w:rsidP="002A512C">
                  <w:r>
                    <w:rPr>
                      <w:rFonts w:hint="eastAsia"/>
                    </w:rPr>
                    <w:t>普段利用している事業所等</w:t>
                  </w:r>
                </w:p>
              </w:txbxContent>
            </v:textbox>
          </v:roundrect>
        </w:pict>
      </w:r>
      <w:r>
        <w:rPr>
          <w:noProof/>
        </w:rPr>
        <w:pict>
          <v:shape id="_x0000_s1209" type="#_x0000_t32" style="position:absolute;margin-left:55.55pt;margin-top:370.55pt;width:.05pt;height:15.35pt;z-index:251683328" o:connectortype="straight">
            <v:stroke startarrow="block" endarrow="block"/>
          </v:shape>
        </w:pict>
      </w:r>
      <w:r>
        <w:rPr>
          <w:noProof/>
        </w:rPr>
        <w:pict>
          <v:rect id="_x0000_s1212" style="position:absolute;margin-left:84.1pt;margin-top:207.65pt;width:63.95pt;height:90.4pt;rotation:90;z-index:251635200" filled="f" stroked="f">
            <v:textbox style="mso-next-textbox:#_x0000_s1212" inset="5.85pt,.7pt,5.85pt,.7pt">
              <w:txbxContent>
                <w:p w:rsidR="00D92CFD" w:rsidRDefault="00D92CFD" w:rsidP="00FA5487">
                  <w:r>
                    <w:rPr>
                      <w:rFonts w:hint="eastAsia"/>
                    </w:rPr>
                    <w:t>ＰＣＲ検査等</w:t>
                  </w:r>
                </w:p>
                <w:p w:rsidR="00D92CFD" w:rsidRDefault="00D92CFD" w:rsidP="00FA5487">
                  <w:pPr>
                    <w:jc w:val="left"/>
                  </w:pPr>
                  <w:r>
                    <w:rPr>
                      <w:rFonts w:hint="eastAsia"/>
                    </w:rPr>
                    <w:t>受診連絡・同行</w:t>
                  </w:r>
                </w:p>
                <w:p w:rsidR="0082782F" w:rsidRPr="0082782F" w:rsidRDefault="0082782F" w:rsidP="0082782F">
                  <w:pPr>
                    <w:jc w:val="center"/>
                    <w:rPr>
                      <w:w w:val="80"/>
                    </w:rPr>
                  </w:pPr>
                  <w:r w:rsidRPr="0082782F">
                    <w:rPr>
                      <w:rFonts w:hint="eastAsia"/>
                      <w:w w:val="80"/>
                      <w:sz w:val="18"/>
                      <w:szCs w:val="18"/>
                    </w:rPr>
                    <w:t>（</w:t>
                  </w:r>
                  <w:r>
                    <w:rPr>
                      <w:rFonts w:hint="eastAsia"/>
                      <w:w w:val="80"/>
                      <w:sz w:val="18"/>
                      <w:szCs w:val="18"/>
                    </w:rPr>
                    <w:t>※</w:t>
                  </w:r>
                  <w:r w:rsidRPr="0082782F">
                    <w:rPr>
                      <w:rFonts w:hint="eastAsia"/>
                      <w:w w:val="80"/>
                      <w:sz w:val="18"/>
                      <w:szCs w:val="18"/>
                    </w:rPr>
                    <w:t>移送費用は市で負担</w:t>
                  </w:r>
                  <w:r w:rsidRPr="0082782F">
                    <w:rPr>
                      <w:rFonts w:hint="eastAsia"/>
                      <w:w w:val="80"/>
                    </w:rPr>
                    <w:t>）</w:t>
                  </w:r>
                </w:p>
                <w:p w:rsidR="0082782F" w:rsidRPr="0082782F" w:rsidRDefault="0082782F" w:rsidP="00FA5487">
                  <w:pPr>
                    <w:jc w:val="left"/>
                  </w:pPr>
                </w:p>
              </w:txbxContent>
            </v:textbox>
          </v:rect>
        </w:pict>
      </w:r>
      <w:r>
        <w:rPr>
          <w:noProof/>
        </w:rPr>
        <w:pict>
          <v:shape id="_x0000_s1175" type="#_x0000_t32" style="position:absolute;margin-left:55.5pt;margin-top:208.15pt;width:0;height:115.75pt;z-index:251646464" o:connectortype="straight">
            <v:stroke startarrow="block" endarrow="block"/>
          </v:shape>
        </w:pict>
      </w:r>
      <w:r>
        <w:rPr>
          <w:noProof/>
        </w:rPr>
        <w:pict>
          <v:roundrect id="_x0000_s1177" style="position:absolute;margin-left:3.75pt;margin-top:321.35pt;width:104.85pt;height:114.75pt;z-index:251647488" arcsize="10923f" filled="f">
            <v:textbox inset="5.85pt,.7pt,5.85pt,.7pt"/>
          </v:roundrect>
        </w:pict>
      </w:r>
      <w:r>
        <w:rPr>
          <w:noProof/>
        </w:rPr>
        <w:pict>
          <v:rect id="_x0000_s1186" style="position:absolute;margin-left:346.2pt;margin-top:77.5pt;width:46.3pt;height:19.4pt;z-index:251675136" fillcolor="white [3212]">
            <v:textbox style="mso-next-textbox:#_x0000_s1186" inset="5.85pt,.7pt,5.85pt,.7pt">
              <w:txbxContent>
                <w:p w:rsidR="00D92CFD" w:rsidRDefault="00D92CFD" w:rsidP="00FA5487">
                  <w:r>
                    <w:rPr>
                      <w:rFonts w:hint="eastAsia"/>
                    </w:rPr>
                    <w:t>発生届</w:t>
                  </w:r>
                </w:p>
              </w:txbxContent>
            </v:textbox>
          </v:rect>
        </w:pict>
      </w:r>
      <w:r>
        <w:rPr>
          <w:noProof/>
        </w:rPr>
        <w:pict>
          <v:rect id="_x0000_s1206" style="position:absolute;margin-left:442.85pt;margin-top:166.15pt;width:62.8pt;height:31.85pt;rotation:180;z-index:251656704;v-text-anchor:bottom" fillcolor="white [3212]" strokecolor="white [3212]">
            <v:textbox style="mso-next-textbox:#_x0000_s1206" inset="5.85pt,0,5.85pt,.7pt">
              <w:txbxContent>
                <w:p w:rsidR="00D92CFD" w:rsidRPr="0063217A" w:rsidRDefault="00D92CFD" w:rsidP="00FA5487">
                  <w:pPr>
                    <w:jc w:val="center"/>
                    <w:rPr>
                      <w:bdr w:val="single" w:sz="4" w:space="0" w:color="auto"/>
                    </w:rPr>
                  </w:pPr>
                  <w:r w:rsidRPr="0063217A">
                    <w:rPr>
                      <w:rFonts w:hint="eastAsia"/>
                      <w:bdr w:val="single" w:sz="4" w:space="0" w:color="auto"/>
                    </w:rPr>
                    <w:t>受入体制</w:t>
                  </w:r>
                </w:p>
              </w:txbxContent>
            </v:textbox>
          </v:rect>
        </w:pict>
      </w:r>
      <w:r>
        <w:rPr>
          <w:noProof/>
        </w:rPr>
        <w:pict>
          <v:roundrect id="_x0000_s1178" style="position:absolute;margin-left:179.8pt;margin-top:60.35pt;width:109.7pt;height:298.5pt;z-index:-251642368" arcsize="10923f" filled="f">
            <v:textbox style="mso-next-textbox:#_x0000_s1178" inset="5.85pt,.7pt,5.85pt,.7pt">
              <w:txbxContent>
                <w:p w:rsidR="00D92CFD" w:rsidRDefault="00D92CFD" w:rsidP="00FA5487">
                  <w:r>
                    <w:rPr>
                      <w:rFonts w:hint="eastAsia"/>
                    </w:rPr>
                    <w:t>症状の有無にかかわらず医療機関等でＰＣＲ検査</w:t>
                  </w:r>
                </w:p>
                <w:p w:rsidR="00D92CFD" w:rsidRDefault="00D92CFD" w:rsidP="00FA5487"/>
                <w:p w:rsidR="00D92CFD" w:rsidRDefault="00D92CFD" w:rsidP="00FA5487"/>
                <w:p w:rsidR="00D92CFD" w:rsidRDefault="00D92CFD" w:rsidP="00FA5487"/>
                <w:p w:rsidR="00D92CFD" w:rsidRDefault="00D92CFD" w:rsidP="00FA5487"/>
                <w:p w:rsidR="00D92CFD" w:rsidRDefault="00D92CFD" w:rsidP="00FA5487"/>
                <w:p w:rsidR="00D92CFD" w:rsidRDefault="00D92CFD" w:rsidP="00FA5487"/>
                <w:p w:rsidR="00D92CFD" w:rsidRDefault="00D92CFD" w:rsidP="00FA5487"/>
                <w:p w:rsidR="00D92CFD" w:rsidRDefault="00D92CFD" w:rsidP="00FA5487"/>
                <w:p w:rsidR="00D92CFD" w:rsidRDefault="00D92CFD" w:rsidP="00FA5487"/>
                <w:p w:rsidR="00D92CFD" w:rsidRDefault="00D92CFD" w:rsidP="00FA5487"/>
                <w:p w:rsidR="00D92CFD" w:rsidRDefault="00D92CFD" w:rsidP="00FA5487">
                  <w:r>
                    <w:rPr>
                      <w:rFonts w:hint="eastAsia"/>
                    </w:rPr>
                    <w:t>※検査費用等は、20,000円を上限に市が負担</w:t>
                  </w:r>
                </w:p>
              </w:txbxContent>
            </v:textbox>
          </v:roundrect>
        </w:pict>
      </w:r>
      <w:r>
        <w:rPr>
          <w:noProof/>
        </w:rPr>
        <w:pict>
          <v:rect id="_x0000_s1184" style="position:absolute;margin-left:201.3pt;margin-top:38.5pt;width:65.05pt;height:31.4pt;rotation:180;z-index:251671040" fillcolor="white [3212]" stroked="f">
            <v:textbox style="mso-next-textbox:#_x0000_s1184" inset="1.76mm,0,1.76mm,0">
              <w:txbxContent>
                <w:p w:rsidR="00D92CFD" w:rsidRPr="0063217A" w:rsidRDefault="00D92CFD" w:rsidP="00FA5487">
                  <w:pPr>
                    <w:jc w:val="center"/>
                    <w:rPr>
                      <w:bdr w:val="single" w:sz="4" w:space="0" w:color="auto"/>
                    </w:rPr>
                  </w:pPr>
                  <w:r w:rsidRPr="0063217A">
                    <w:rPr>
                      <w:rFonts w:hint="eastAsia"/>
                      <w:bdr w:val="single" w:sz="4" w:space="0" w:color="auto"/>
                    </w:rPr>
                    <w:t>医療機関</w:t>
                  </w:r>
                </w:p>
              </w:txbxContent>
            </v:textbox>
          </v:rect>
        </w:pict>
      </w:r>
      <w:r>
        <w:rPr>
          <w:noProof/>
        </w:rPr>
        <w:pict>
          <v:rect id="_x0000_s1203" style="position:absolute;margin-left:287.1pt;margin-top:200.95pt;width:97.4pt;height:42.6pt;rotation:180;z-index:-251663872" filled="f" stroked="f">
            <v:textbox style="mso-next-textbox:#_x0000_s1203" inset="5.85pt,.7pt,5.85pt,.7pt">
              <w:txbxContent>
                <w:p w:rsidR="00D92CFD" w:rsidRDefault="00D92CFD" w:rsidP="00FA5487">
                  <w:pPr>
                    <w:jc w:val="center"/>
                  </w:pPr>
                  <w:r>
                    <w:rPr>
                      <w:rFonts w:hint="eastAsia"/>
                    </w:rPr>
                    <w:t>陰性</w:t>
                  </w:r>
                </w:p>
                <w:p w:rsidR="00D92CFD" w:rsidRPr="0082782F" w:rsidRDefault="0082782F" w:rsidP="0082782F">
                  <w:pPr>
                    <w:jc w:val="center"/>
                    <w:rPr>
                      <w:w w:val="80"/>
                    </w:rPr>
                  </w:pPr>
                  <w:r w:rsidRPr="0082782F">
                    <w:rPr>
                      <w:rFonts w:hint="eastAsia"/>
                      <w:w w:val="80"/>
                      <w:sz w:val="18"/>
                      <w:szCs w:val="18"/>
                    </w:rPr>
                    <w:t>（</w:t>
                  </w:r>
                  <w:r>
                    <w:rPr>
                      <w:rFonts w:hint="eastAsia"/>
                      <w:w w:val="80"/>
                      <w:sz w:val="18"/>
                      <w:szCs w:val="18"/>
                    </w:rPr>
                    <w:t>※</w:t>
                  </w:r>
                  <w:r w:rsidRPr="0082782F">
                    <w:rPr>
                      <w:rFonts w:hint="eastAsia"/>
                      <w:w w:val="80"/>
                      <w:sz w:val="18"/>
                      <w:szCs w:val="18"/>
                    </w:rPr>
                    <w:t>移送費用は市で負担</w:t>
                  </w:r>
                  <w:r w:rsidR="00D92CFD" w:rsidRPr="0082782F">
                    <w:rPr>
                      <w:rFonts w:hint="eastAsia"/>
                      <w:w w:val="80"/>
                    </w:rPr>
                    <w:t>）</w:t>
                  </w:r>
                </w:p>
                <w:p w:rsidR="0024027F" w:rsidRDefault="0024027F"/>
              </w:txbxContent>
            </v:textbox>
          </v:rect>
        </w:pict>
      </w:r>
      <w:r>
        <w:rPr>
          <w:noProof/>
        </w:rPr>
        <w:pict>
          <v:roundrect id="_x0000_s1168" style="position:absolute;margin-left:14.4pt;margin-top:15.55pt;width:77.1pt;height:192.6pt;z-index:251648512;v-text-anchor:middle" arcsize="10923f" strokeweight="1pt">
            <v:textbox style="mso-next-textbox:#_x0000_s1168" inset="5.85pt,.7pt,5.85pt,.7pt">
              <w:txbxContent>
                <w:p w:rsidR="00D92CFD" w:rsidRDefault="00D92CFD" w:rsidP="00FA5487">
                  <w:r>
                    <w:rPr>
                      <w:rFonts w:hint="eastAsia"/>
                    </w:rPr>
                    <w:t>介護者が陽性又は濃厚接触者と　なった在宅　要介護者　　（障がい者）が発生</w:t>
                  </w:r>
                </w:p>
              </w:txbxContent>
            </v:textbox>
          </v:roundrect>
        </w:pict>
      </w:r>
      <w:r>
        <w:rPr>
          <w:noProof/>
        </w:rPr>
        <w:pict>
          <v:shape id="_x0000_s1190" type="#_x0000_t32" style="position:absolute;margin-left:492.65pt;margin-top:98.7pt;width:.05pt;height:24.5pt;z-index:251677184;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v:stroke endarrow="block"/>
          </v:shape>
        </w:pict>
      </w:r>
      <w:r>
        <w:rPr>
          <w:noProof/>
        </w:rPr>
        <w:pict>
          <v:shape id="_x0000_s1172" type="#_x0000_t32" style="position:absolute;margin-left:91.6pt;margin-top:31.6pt;width:88.2pt;height:0;z-index:251666944" o:connectortype="straight">
            <v:stroke endarrow="block"/>
          </v:shape>
        </w:pict>
      </w:r>
      <w:r>
        <w:rPr>
          <w:noProof/>
        </w:rPr>
        <w:pict>
          <v:roundrect id="_x0000_s1192" style="position:absolute;margin-left:179.8pt;margin-top:17.8pt;width:185pt;height:26.85pt;z-index:251682304;mso-height-percent:0;mso-wrap-distance-left:9pt;mso-wrap-distance-top:0;mso-wrap-distance-right:9pt;mso-wrap-distance-bottom:0;mso-position-horizontal-relative:text;mso-position-vertical-relative:text;mso-height-percent:0;mso-width-relative:page;mso-height-relative:page;mso-position-horizontal-col-start:0;mso-width-col-span:0;v-text-anchor:top" arcsize="10923f" filled="f">
            <v:textbox style="mso-next-textbox:#_x0000_s1192" inset="5.85pt,.7pt,5.85pt,.7pt">
              <w:txbxContent>
                <w:p w:rsidR="00D92CFD" w:rsidRPr="00B41CE2" w:rsidRDefault="00D92CFD" w:rsidP="00FA5487">
                  <w:r>
                    <w:rPr>
                      <w:rFonts w:hint="eastAsia"/>
                    </w:rPr>
                    <w:t>介護者により、引き続き在宅で介護</w:t>
                  </w:r>
                </w:p>
                <w:p w:rsidR="00D92CFD" w:rsidRPr="00420B07" w:rsidRDefault="00D92CFD" w:rsidP="00FA5487"/>
              </w:txbxContent>
            </v:textbox>
          </v:roundrect>
        </w:pict>
      </w:r>
      <w:r>
        <w:rPr>
          <w:noProof/>
        </w:rPr>
        <w:pict>
          <v:roundrect id="_x0000_s1181" style="position:absolute;margin-left:187.2pt;margin-top:210.4pt;width:95.45pt;height:79.75pt;z-index:251673088" arcsize="10923f" filled="f">
            <v:textbox style="mso-next-textbox:#_x0000_s1181" inset="5.85pt,.7pt,5.85pt,.7pt">
              <w:txbxContent>
                <w:p w:rsidR="00D92CFD" w:rsidRPr="00B41CE2" w:rsidRDefault="00D92CFD" w:rsidP="00FA5487">
                  <w:r>
                    <w:rPr>
                      <w:rFonts w:hint="eastAsia"/>
                    </w:rPr>
                    <w:t>任意のＰＣＲ検査（介護者の感染が未確定の間）</w:t>
                  </w:r>
                </w:p>
                <w:p w:rsidR="00D92CFD" w:rsidRPr="00F34D7E" w:rsidRDefault="00D92CFD" w:rsidP="00FA5487"/>
              </w:txbxContent>
            </v:textbox>
          </v:roundrect>
        </w:pict>
      </w:r>
      <w:r>
        <w:rPr>
          <w:noProof/>
        </w:rPr>
        <w:pict>
          <v:roundrect id="_x0000_s1182" style="position:absolute;margin-left:187.2pt;margin-top:121.2pt;width:95.45pt;height:79.75pt;z-index:251672064" arcsize="10923f" filled="f">
            <v:textbox style="mso-next-textbox:#_x0000_s1182" inset="5.85pt,.7pt,5.85pt,.7pt">
              <w:txbxContent>
                <w:p w:rsidR="00D92CFD" w:rsidRPr="00B41CE2" w:rsidRDefault="00D92CFD" w:rsidP="00FA5487">
                  <w:pPr>
                    <w:jc w:val="left"/>
                  </w:pPr>
                  <w:r>
                    <w:rPr>
                      <w:rFonts w:hint="eastAsia"/>
                    </w:rPr>
                    <w:t>行政検査としてのＰＣＲ検査（介護者陽性の場合）</w:t>
                  </w:r>
                </w:p>
                <w:p w:rsidR="00D92CFD" w:rsidRPr="00F34D7E" w:rsidRDefault="00D92CFD" w:rsidP="00FA5487"/>
              </w:txbxContent>
            </v:textbox>
          </v:roundrect>
        </w:pict>
      </w:r>
      <w:r>
        <w:rPr>
          <w:noProof/>
        </w:rPr>
        <w:pict>
          <v:rect id="_x0000_s1171" style="position:absolute;margin-left:116.85pt;margin-top:364.15pt;width:79.35pt;height:35.2pt;rotation:180;z-index:251664896" stroked="f">
            <v:textbox style="mso-next-textbox:#_x0000_s1171" inset="5.85pt,.7pt,5.85pt,.7pt">
              <w:txbxContent>
                <w:p w:rsidR="00D92CFD" w:rsidRDefault="00D92CFD" w:rsidP="00FA5487">
                  <w:r>
                    <w:rPr>
                      <w:rFonts w:hint="eastAsia"/>
                    </w:rPr>
                    <w:t>情報提供等</w:t>
                  </w:r>
                </w:p>
                <w:p w:rsidR="00D92CFD" w:rsidRDefault="00D92CFD" w:rsidP="00FA5487">
                  <w:r>
                    <w:rPr>
                      <w:rFonts w:hint="eastAsia"/>
                    </w:rPr>
                    <w:t>連絡協力体制</w:t>
                  </w:r>
                </w:p>
              </w:txbxContent>
            </v:textbox>
          </v:rect>
        </w:pict>
      </w:r>
      <w:r>
        <w:rPr>
          <w:rFonts w:ascii="ＭＳ 明朝" w:eastAsia="ＭＳ 明朝" w:hAnsi="ＭＳ 明朝"/>
          <w:noProof/>
          <w:szCs w:val="21"/>
        </w:rPr>
        <w:pict>
          <v:rect id="_x0000_s1167" style="position:absolute;margin-left:198.75pt;margin-top:-29.9pt;width:306.45pt;height:19.25pt;z-index:251681280" stroked="f">
            <v:textbox style="mso-next-textbox:#_x0000_s1167" inset="5.85pt,.7pt,5.85pt,.7pt">
              <w:txbxContent>
                <w:p w:rsidR="00D92CFD" w:rsidRDefault="00D92CFD" w:rsidP="00FA5487">
                  <w:pPr>
                    <w:jc w:val="center"/>
                  </w:pPr>
                  <w:r>
                    <w:rPr>
                      <w:rFonts w:hint="eastAsia"/>
                    </w:rPr>
                    <w:t>要介護者の受入体制整備事業スキーム図</w:t>
                  </w:r>
                </w:p>
              </w:txbxContent>
            </v:textbox>
          </v:rect>
        </w:pict>
      </w:r>
      <w:r>
        <w:rPr>
          <w:noProof/>
        </w:rPr>
        <w:pict>
          <v:rect id="_x0000_s1200" style="position:absolute;margin-left:246.9pt;margin-top:385.6pt;width:215.7pt;height:39.35pt;rotation:180;z-index:251636224" filled="f" stroked="f">
            <v:textbox style="mso-next-textbox:#_x0000_s1200" inset="5.85pt,.7pt,5.85pt,.7pt">
              <w:txbxContent>
                <w:p w:rsidR="00D92CFD" w:rsidRDefault="00D92CFD" w:rsidP="00FA5487">
                  <w:r>
                    <w:rPr>
                      <w:rFonts w:hint="eastAsia"/>
                    </w:rPr>
                    <w:t>入所施設の調整（要介護者の状況に応じて在宅への支援者の派遣調整）</w:t>
                  </w:r>
                </w:p>
              </w:txbxContent>
            </v:textbox>
          </v:rect>
        </w:pict>
      </w:r>
      <w:r>
        <w:rPr>
          <w:noProof/>
        </w:rPr>
        <w:pict>
          <v:rect id="_x0000_s1176" style="position:absolute;margin-left:-12.55pt;margin-top:230.4pt;width:49.05pt;height:59.75pt;rotation:90;z-index:251638272" filled="f" stroked="f">
            <v:textbox style="mso-next-textbox:#_x0000_s1176" inset="5.85pt,.7pt,5.85pt,.7pt">
              <w:txbxContent>
                <w:p w:rsidR="00D92CFD" w:rsidRDefault="00D92CFD" w:rsidP="00FA5487">
                  <w:pPr>
                    <w:jc w:val="distribute"/>
                  </w:pPr>
                  <w:r>
                    <w:rPr>
                      <w:rFonts w:hint="eastAsia"/>
                    </w:rPr>
                    <w:t>連絡・相談</w:t>
                  </w:r>
                </w:p>
                <w:p w:rsidR="00D92CFD" w:rsidRPr="00B41CE2" w:rsidRDefault="00D92CFD" w:rsidP="00FA5487">
                  <w:pPr>
                    <w:jc w:val="distribute"/>
                  </w:pPr>
                  <w:r>
                    <w:rPr>
                      <w:rFonts w:hint="eastAsia"/>
                    </w:rPr>
                    <w:t>状況確認</w:t>
                  </w:r>
                </w:p>
              </w:txbxContent>
            </v:textbox>
          </v:rect>
        </w:pict>
      </w:r>
      <w:r>
        <w:rPr>
          <w:noProof/>
        </w:rPr>
        <w:pict>
          <v:rect id="_x0000_s1170" style="position:absolute;margin-left:97.6pt;margin-top:33.7pt;width:71.05pt;height:92.4pt;z-index:251650560" stroked="f">
            <v:textbox style="mso-next-textbox:#_x0000_s1170" inset="5.85pt,.7pt,5.85pt,.7pt">
              <w:txbxContent>
                <w:p w:rsidR="00D92CFD" w:rsidRDefault="00D92CFD" w:rsidP="00FA5487">
                  <w:pPr>
                    <w:jc w:val="left"/>
                  </w:pPr>
                  <w:r>
                    <w:rPr>
                      <w:rFonts w:hint="eastAsia"/>
                    </w:rPr>
                    <w:t>他に介護者がいる又は介護者が陰性だったとき</w:t>
                  </w:r>
                </w:p>
              </w:txbxContent>
            </v:textbox>
          </v:rect>
        </w:pict>
      </w:r>
      <w:r>
        <w:rPr>
          <w:noProof/>
        </w:rPr>
        <w:pict>
          <v:rect id="_x0000_s1208" style="position:absolute;margin-left:287.1pt;margin-top:263.7pt;width:89.05pt;height:42.6pt;rotation:180;z-index:-251664896" filled="f" stroked="f">
            <v:textbox style="mso-next-textbox:#_x0000_s1208" inset="5.85pt,.7pt,5.85pt,.7pt">
              <w:txbxContent>
                <w:p w:rsidR="00D92CFD" w:rsidRDefault="00D92CFD" w:rsidP="00FA5487">
                  <w:pPr>
                    <w:jc w:val="center"/>
                  </w:pPr>
                  <w:r>
                    <w:rPr>
                      <w:rFonts w:hint="eastAsia"/>
                    </w:rPr>
                    <w:t>体調が変化</w:t>
                  </w:r>
                </w:p>
                <w:p w:rsidR="00D92CFD" w:rsidRDefault="00D92CFD" w:rsidP="00FA5487">
                  <w:pPr>
                    <w:jc w:val="center"/>
                  </w:pPr>
                  <w:r>
                    <w:rPr>
                      <w:rFonts w:hint="eastAsia"/>
                    </w:rPr>
                    <w:t>（発熱、咳等）</w:t>
                  </w:r>
                </w:p>
              </w:txbxContent>
            </v:textbox>
          </v:rect>
        </w:pict>
      </w:r>
      <w:r>
        <w:rPr>
          <w:noProof/>
        </w:rPr>
        <w:pict>
          <v:shape id="_x0000_s1180" type="#_x0000_t32" style="position:absolute;margin-left:288.8pt;margin-top:281.7pt;width:89.05pt;height:0;z-index:251653632" o:connectortype="straight">
            <v:stroke dashstyle="1 1" startarrow="block" endcap="round"/>
          </v:shape>
        </w:pict>
      </w:r>
      <w:r>
        <w:rPr>
          <w:noProof/>
        </w:rPr>
        <w:pict>
          <v:shape id="_x0000_s1207" type="#_x0000_t32" style="position:absolute;margin-left:288.8pt;margin-top:218.9pt;width:89.75pt;height:0;flip:x;z-index:251654656;mso-wrap-style:square;mso-left-percent:-10001;mso-top-percent:-10001;mso-wrap-distance-left:9pt;mso-wrap-distance-top:0;mso-wrap-distance-right:9pt;mso-wrap-distance-bottom:0;mso-position-horizontal:absolute;mso-position-horizontal-relative:text;mso-position-vertical:absolute;mso-position-vertical-relative:text;mso-left-percent:-10001;mso-top-percent:-10001;mso-width-relative:page;mso-height-relative:page;mso-position-horizontal-col-start:0;mso-width-col-span:0;v-text-anchor:top" o:connectortype="straight">
            <v:stroke startarrow="block"/>
          </v:shape>
        </w:pict>
      </w:r>
      <w:r>
        <w:rPr>
          <w:noProof/>
        </w:rPr>
        <w:pict>
          <v:roundrect id="_x0000_s1185" style="position:absolute;margin-left:425.5pt;margin-top:123.6pt;width:120.3pt;height:41.35pt;z-index:251655680;v-text-anchor:middle" arcsize="10923f" filled="f">
            <v:textbox style="mso-next-textbox:#_x0000_s1185" inset="5.85pt,.7pt,5.85pt,.7pt">
              <w:txbxContent>
                <w:p w:rsidR="00D92CFD" w:rsidRPr="00F34D7E" w:rsidRDefault="00D92CFD" w:rsidP="0082782F">
                  <w:pPr>
                    <w:jc w:val="center"/>
                  </w:pPr>
                  <w:r>
                    <w:rPr>
                      <w:rFonts w:hint="eastAsia"/>
                    </w:rPr>
                    <w:t>医療機関等で療養</w:t>
                  </w:r>
                </w:p>
              </w:txbxContent>
            </v:textbox>
          </v:roundrect>
        </w:pict>
      </w:r>
      <w:r>
        <w:rPr>
          <w:noProof/>
        </w:rPr>
        <w:pict>
          <v:rect id="_x0000_s1205" style="position:absolute;margin-left:568.9pt;margin-top:199.75pt;width:62.8pt;height:43.35pt;rotation:180;z-index:-251658752" filled="f" stroked="f">
            <v:textbox style="mso-next-textbox:#_x0000_s1205" inset="5.85pt,.7pt,5.85pt,.7pt">
              <w:txbxContent>
                <w:p w:rsidR="00D92CFD" w:rsidRDefault="00D92CFD" w:rsidP="00FA5487">
                  <w:pPr>
                    <w:jc w:val="center"/>
                  </w:pPr>
                  <w:r>
                    <w:rPr>
                      <w:rFonts w:hint="eastAsia"/>
                    </w:rPr>
                    <w:t>介護者</w:t>
                  </w:r>
                </w:p>
                <w:p w:rsidR="00D92CFD" w:rsidRPr="0019735C" w:rsidRDefault="00D92CFD" w:rsidP="00FA5487">
                  <w:pPr>
                    <w:jc w:val="center"/>
                  </w:pPr>
                  <w:r>
                    <w:rPr>
                      <w:rFonts w:hint="eastAsia"/>
                    </w:rPr>
                    <w:t>回復</w:t>
                  </w:r>
                </w:p>
              </w:txbxContent>
            </v:textbox>
          </v:rect>
        </w:pict>
      </w:r>
      <w:r>
        <w:rPr>
          <w:noProof/>
        </w:rPr>
        <w:pict>
          <v:shape id="_x0000_s1199" type="#_x0000_t32" style="position:absolute;margin-left:662.55pt;margin-top:143pt;width:.05pt;height:55.05pt;z-index:251658752;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v:stroke endarrow="block"/>
          </v:shape>
        </w:pict>
      </w:r>
      <w:r>
        <w:rPr>
          <w:noProof/>
        </w:rPr>
        <w:pict>
          <v:roundrect id="_x0000_s1191" style="position:absolute;margin-left:389.5pt;margin-top:199.4pt;width:174pt;height:66.55pt;z-index:251659776" arcsize="10923f" filled="f">
            <v:textbox style="mso-next-textbox:#_x0000_s1191" inset="5.85pt,.7pt,5.85pt,.7pt">
              <w:txbxContent>
                <w:p w:rsidR="00D92CFD" w:rsidRPr="00B41CE2" w:rsidRDefault="00D92CFD" w:rsidP="00FA5487">
                  <w:pPr>
                    <w:jc w:val="left"/>
                  </w:pPr>
                  <w:r>
                    <w:rPr>
                      <w:rFonts w:hint="eastAsia"/>
                    </w:rPr>
                    <w:t>【短期入所事業所等に入所】</w:t>
                  </w:r>
                </w:p>
                <w:p w:rsidR="00D92CFD" w:rsidRPr="00F34D7E" w:rsidRDefault="00D92CFD" w:rsidP="00FA5487">
                  <w:pPr>
                    <w:ind w:left="210" w:hangingChars="100" w:hanging="210"/>
                  </w:pPr>
                  <w:r>
                    <w:rPr>
                      <w:rFonts w:hint="eastAsia"/>
                    </w:rPr>
                    <w:t>※受入費用、搬送費用、退所後の清掃費用等を市が負担</w:t>
                  </w:r>
                </w:p>
              </w:txbxContent>
            </v:textbox>
          </v:roundrect>
        </w:pict>
      </w:r>
      <w:r>
        <w:rPr>
          <w:noProof/>
        </w:rPr>
        <w:pict>
          <v:roundrect id="_x0000_s1202" style="position:absolute;margin-left:390.15pt;margin-top:277.3pt;width:171.65pt;height:50.2pt;z-index:251660800" arcsize="10923f" filled="f">
            <v:textbox style="mso-next-textbox:#_x0000_s1202" inset="5.85pt,.7pt,5.85pt,.7pt">
              <w:txbxContent>
                <w:p w:rsidR="00D92CFD" w:rsidRPr="00B41CE2" w:rsidRDefault="00D92CFD" w:rsidP="00FA5487">
                  <w:pPr>
                    <w:jc w:val="left"/>
                  </w:pPr>
                  <w:r>
                    <w:rPr>
                      <w:rFonts w:hint="eastAsia"/>
                    </w:rPr>
                    <w:t>【在宅に支援者を派遣】</w:t>
                  </w:r>
                </w:p>
                <w:p w:rsidR="00D92CFD" w:rsidRPr="00F34D7E" w:rsidRDefault="00D92CFD" w:rsidP="00FA5487">
                  <w:pPr>
                    <w:ind w:left="210" w:hangingChars="100" w:hanging="210"/>
                  </w:pPr>
                  <w:r>
                    <w:rPr>
                      <w:rFonts w:hint="eastAsia"/>
                    </w:rPr>
                    <w:t>※支援者配置費用等を市が負担</w:t>
                  </w:r>
                </w:p>
              </w:txbxContent>
            </v:textbox>
          </v:roundrect>
        </w:pict>
      </w:r>
      <w:r>
        <w:rPr>
          <w:noProof/>
        </w:rPr>
        <w:pict>
          <v:roundrect id="_x0000_s1204" style="position:absolute;margin-left:378.55pt;margin-top:184.45pt;width:197.25pt;height:160.75pt;z-index:-251654656;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arcsize="10923f" filled="f" strokeweight="3pt">
            <v:stroke linestyle="thinThin"/>
            <v:textbox inset="5.85pt,.7pt,5.85pt,.7pt"/>
          </v:roundrect>
        </w:pict>
      </w:r>
      <w:r>
        <w:rPr>
          <w:noProof/>
        </w:rPr>
        <w:pict>
          <v:shape id="_x0000_s1197" type="#_x0000_t32" style="position:absolute;margin-left:561.8pt;margin-top:218.9pt;width:62.85pt;height:0;z-index:251662848" o:connectortype="straight">
            <v:stroke endarrow="block"/>
          </v:shape>
        </w:pict>
      </w:r>
      <w:r>
        <w:rPr>
          <w:noProof/>
        </w:rPr>
        <w:pict>
          <v:roundrect id="_x0000_s1196" style="position:absolute;margin-left:624.65pt;margin-top:198.25pt;width:86.6pt;height:37.5pt;z-index:251663872;v-text-anchor:middle" arcsize="10923f" filled="f">
            <v:textbox style="mso-next-textbox:#_x0000_s1196" inset="5.85pt,.7pt,5.85pt,.7pt">
              <w:txbxContent>
                <w:p w:rsidR="00D92CFD" w:rsidRPr="00F34D7E" w:rsidRDefault="00D92CFD" w:rsidP="00FA5487">
                  <w:pPr>
                    <w:jc w:val="center"/>
                  </w:pPr>
                  <w:r>
                    <w:rPr>
                      <w:rFonts w:hint="eastAsia"/>
                    </w:rPr>
                    <w:t>退所・在宅へ</w:t>
                  </w:r>
                </w:p>
              </w:txbxContent>
            </v:textbox>
          </v:roundrect>
        </w:pict>
      </w:r>
      <w:r>
        <w:rPr>
          <w:noProof/>
        </w:rPr>
        <w:pict>
          <v:shape id="_x0000_s1173" type="#_x0000_t32" style="position:absolute;margin-left:91.45pt;margin-top:193.15pt;width:88.35pt;height:0;z-index:251665920" o:connectortype="straight">
            <v:stroke endarrow="block"/>
          </v:shape>
        </w:pict>
      </w:r>
      <w:r>
        <w:rPr>
          <w:noProof/>
        </w:rPr>
        <w:pict>
          <v:rect id="_x0000_s1201" style="position:absolute;margin-left:102.7pt;margin-top:173.55pt;width:73.25pt;height:36.85pt;z-index:-251648512" stroked="f">
            <v:textbox style="mso-next-textbox:#_x0000_s1201" inset="5.85pt,.7pt,5.85pt,.7pt">
              <w:txbxContent>
                <w:p w:rsidR="00D92CFD" w:rsidRDefault="00D92CFD" w:rsidP="00FA5487">
                  <w:pPr>
                    <w:jc w:val="left"/>
                  </w:pPr>
                  <w:r>
                    <w:rPr>
                      <w:rFonts w:hint="eastAsia"/>
                    </w:rPr>
                    <w:t>他に介護者がいない</w:t>
                  </w:r>
                </w:p>
              </w:txbxContent>
            </v:textbox>
          </v:rect>
        </w:pict>
      </w:r>
      <w:r>
        <w:rPr>
          <w:noProof/>
        </w:rPr>
        <w:pict>
          <v:rect id="_x0000_s1189" style="position:absolute;margin-left:624.65pt;margin-top:123.6pt;width:62.8pt;height:25.35pt;rotation:180;z-index:-251647488" filled="f" stroked="f">
            <v:textbox style="mso-next-textbox:#_x0000_s1189" inset="5.85pt,.7pt,5.85pt,.7pt">
              <w:txbxContent>
                <w:p w:rsidR="00D92CFD" w:rsidRPr="0019735C" w:rsidRDefault="00D92CFD" w:rsidP="00FA5487">
                  <w:pPr>
                    <w:jc w:val="center"/>
                  </w:pPr>
                  <w:r>
                    <w:rPr>
                      <w:rFonts w:hint="eastAsia"/>
                    </w:rPr>
                    <w:t>回復</w:t>
                  </w:r>
                </w:p>
              </w:txbxContent>
            </v:textbox>
          </v:rect>
        </w:pict>
      </w:r>
      <w:r>
        <w:rPr>
          <w:noProof/>
        </w:rPr>
        <w:pict>
          <v:shape id="_x0000_s1198" type="#_x0000_t32" style="position:absolute;margin-left:545.25pt;margin-top:143pt;width:117.15pt;height:0;z-index:251670016;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88" type="#_x0000_t19" style="position:absolute;margin-left:364.8pt;margin-top:85.85pt;width:85pt;height:50.55pt;rotation:11424448fd;flip:y;z-index:251676160;mso-wrap-style:square;mso-height-percent:0;mso-wrap-distance-left:9pt;mso-wrap-distance-top:0;mso-wrap-distance-right:9pt;mso-wrap-distance-bottom:0;mso-position-horizontal-relative:text;mso-position-vertical-relative:text;mso-height-percent:0;mso-width-relative:page;mso-height-relative:page;mso-position-horizontal-col-start:0;mso-width-col-span:0;v-text-anchor:top">
            <v:stroke startarrow="block"/>
            <v:textbox inset="5.85pt,.7pt,5.85pt,.7pt"/>
          </v:shape>
        </w:pict>
      </w:r>
      <w:r>
        <w:rPr>
          <w:noProof/>
        </w:rPr>
        <w:pict>
          <v:roundrect id="_x0000_s1187" style="position:absolute;margin-left:454.95pt;margin-top:61.2pt;width:70.3pt;height:37.5pt;z-index:251678208;v-text-anchor:middle" arcsize="10923f" filled="f">
            <v:textbox style="mso-next-textbox:#_x0000_s1187" inset="5.85pt,.7pt,5.85pt,.7pt">
              <w:txbxContent>
                <w:p w:rsidR="00D92CFD" w:rsidRPr="00F34D7E" w:rsidRDefault="00D92CFD" w:rsidP="00FA5487">
                  <w:pPr>
                    <w:jc w:val="center"/>
                  </w:pPr>
                  <w:r>
                    <w:rPr>
                      <w:rFonts w:hint="eastAsia"/>
                    </w:rPr>
                    <w:t>保健所</w:t>
                  </w:r>
                </w:p>
              </w:txbxContent>
            </v:textbox>
          </v:roundrect>
        </w:pict>
      </w:r>
      <w:r>
        <w:rPr>
          <w:noProof/>
        </w:rPr>
        <w:pict>
          <v:shape id="_x0000_s1179" type="#_x0000_t32" style="position:absolute;margin-left:289.3pt;margin-top:143pt;width:136.2pt;height:0;z-index:251679232" o:connectortype="straight">
            <v:stroke endarrow="block"/>
          </v:shape>
        </w:pict>
      </w:r>
      <w:r>
        <w:rPr>
          <w:noProof/>
        </w:rPr>
        <w:pict>
          <v:rect id="_x0000_s1183" style="position:absolute;margin-left:287.1pt;margin-top:124.5pt;width:89.05pt;height:54.85pt;rotation:180;z-index:-251636224" filled="f" stroked="f">
            <v:textbox style="mso-next-textbox:#_x0000_s1183" inset="5.85pt,.7pt,5.85pt,.7pt">
              <w:txbxContent>
                <w:p w:rsidR="00D92CFD" w:rsidRDefault="00D92CFD" w:rsidP="00FA5487">
                  <w:pPr>
                    <w:jc w:val="center"/>
                  </w:pPr>
                  <w:r>
                    <w:rPr>
                      <w:rFonts w:hint="eastAsia"/>
                    </w:rPr>
                    <w:t xml:space="preserve">　　陽性かつ</w:t>
                  </w:r>
                </w:p>
                <w:p w:rsidR="00D92CFD" w:rsidRDefault="00D92CFD" w:rsidP="00FA5487">
                  <w:pPr>
                    <w:jc w:val="center"/>
                  </w:pPr>
                  <w:r>
                    <w:rPr>
                      <w:rFonts w:hint="eastAsia"/>
                    </w:rPr>
                    <w:t>コロナ感染診断</w:t>
                  </w:r>
                </w:p>
              </w:txbxContent>
            </v:textbox>
          </v:rect>
        </w:pict>
      </w:r>
    </w:p>
    <w:p w:rsidR="008C3C2F" w:rsidRPr="008C3C2F" w:rsidRDefault="008C3C2F" w:rsidP="00E62D8D">
      <w:pPr>
        <w:ind w:right="525"/>
        <w:rPr>
          <w:rFonts w:ascii="ＭＳ 明朝" w:eastAsia="ＭＳ 明朝" w:hAnsi="ＭＳ 明朝"/>
          <w:szCs w:val="21"/>
        </w:rPr>
      </w:pPr>
    </w:p>
    <w:sectPr w:rsidR="008C3C2F" w:rsidRPr="008C3C2F" w:rsidSect="007C116C">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CFD" w:rsidRDefault="00D92CFD" w:rsidP="001F0673">
      <w:r>
        <w:separator/>
      </w:r>
    </w:p>
  </w:endnote>
  <w:endnote w:type="continuationSeparator" w:id="0">
    <w:p w:rsidR="00D92CFD" w:rsidRDefault="00D92CFD" w:rsidP="001F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CFD" w:rsidRDefault="00D92CFD" w:rsidP="001F0673">
      <w:r>
        <w:separator/>
      </w:r>
    </w:p>
  </w:footnote>
  <w:footnote w:type="continuationSeparator" w:id="0">
    <w:p w:rsidR="00D92CFD" w:rsidRDefault="00D92CFD" w:rsidP="001F06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776" w:rsidRPr="00FE5776" w:rsidRDefault="00FE5776" w:rsidP="00FE5776">
    <w:pPr>
      <w:pStyle w:val="a5"/>
      <w:jc w:val="right"/>
      <w:rPr>
        <w:sz w:val="20"/>
        <w:szCs w:val="20"/>
      </w:rPr>
    </w:pPr>
    <w:r w:rsidRPr="00FE5776">
      <w:rPr>
        <w:rFonts w:hint="eastAsia"/>
        <w:sz w:val="20"/>
        <w:szCs w:val="20"/>
      </w:rPr>
      <w:t>令和３年１月２５日</w:t>
    </w:r>
  </w:p>
  <w:p w:rsidR="00FE5776" w:rsidRPr="00FE5776" w:rsidRDefault="00FE5776" w:rsidP="00FE5776">
    <w:pPr>
      <w:pStyle w:val="a5"/>
      <w:jc w:val="right"/>
      <w:rPr>
        <w:sz w:val="20"/>
        <w:szCs w:val="20"/>
      </w:rPr>
    </w:pPr>
    <w:r w:rsidRPr="00FE5776">
      <w:rPr>
        <w:rFonts w:hint="eastAsia"/>
        <w:sz w:val="20"/>
        <w:szCs w:val="20"/>
      </w:rPr>
      <w:t>地域自立支援協議会</w:t>
    </w:r>
  </w:p>
  <w:p w:rsidR="00FE5776" w:rsidRPr="00FE5776" w:rsidRDefault="00FE5776" w:rsidP="00FE5776">
    <w:pPr>
      <w:pStyle w:val="a5"/>
      <w:jc w:val="right"/>
      <w:rPr>
        <w:sz w:val="20"/>
        <w:szCs w:val="20"/>
      </w:rPr>
    </w:pPr>
    <w:r w:rsidRPr="00FE5776">
      <w:rPr>
        <w:rFonts w:hint="eastAsia"/>
        <w:sz w:val="20"/>
        <w:szCs w:val="20"/>
      </w:rPr>
      <w:t>第４回全体会資料</w:t>
    </w:r>
    <w:r w:rsidR="005B6244">
      <w:rPr>
        <w:rFonts w:hint="eastAsia"/>
        <w:sz w:val="20"/>
        <w:szCs w:val="20"/>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TA/2UBpn78uCsFD4AKbXmXyrGf4swxxxduxh5U8Mh4vSzvHT+E+eRj7WzZvY8Ck/kDmlAZKKHaneIAZFYMypSQ==" w:salt="hYH09SAlpMRcq2zWUBXd2A=="/>
  <w:defaultTabStop w:val="840"/>
  <w:drawingGridHorizontalSpacing w:val="105"/>
  <w:drawingGridVerticalSpacing w:val="168"/>
  <w:displayHorizontalDrawingGridEvery w:val="0"/>
  <w:displayVerticalDrawingGridEvery w:val="2"/>
  <w:characterSpacingControl w:val="compressPunctuation"/>
  <w:hdrShapeDefaults>
    <o:shapedefaults v:ext="edit" spidmax="45057">
      <v:textbox inset="5.85pt,.7pt,5.85pt,.7pt"/>
      <o:colormenu v:ext="edit" fill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2788E"/>
    <w:rsid w:val="000F3D50"/>
    <w:rsid w:val="00104A55"/>
    <w:rsid w:val="00105B39"/>
    <w:rsid w:val="00112432"/>
    <w:rsid w:val="001174B8"/>
    <w:rsid w:val="00130CD3"/>
    <w:rsid w:val="00150089"/>
    <w:rsid w:val="001B2B53"/>
    <w:rsid w:val="001C513B"/>
    <w:rsid w:val="001C5DB7"/>
    <w:rsid w:val="001D3BF9"/>
    <w:rsid w:val="001F05DC"/>
    <w:rsid w:val="001F0673"/>
    <w:rsid w:val="002355B4"/>
    <w:rsid w:val="0024027F"/>
    <w:rsid w:val="0027737B"/>
    <w:rsid w:val="002A512C"/>
    <w:rsid w:val="003603DF"/>
    <w:rsid w:val="0037027F"/>
    <w:rsid w:val="00386264"/>
    <w:rsid w:val="003864E4"/>
    <w:rsid w:val="00387561"/>
    <w:rsid w:val="004601EC"/>
    <w:rsid w:val="00473F30"/>
    <w:rsid w:val="004B7305"/>
    <w:rsid w:val="0057326E"/>
    <w:rsid w:val="005A70F2"/>
    <w:rsid w:val="005B6244"/>
    <w:rsid w:val="005D0B88"/>
    <w:rsid w:val="00655D5F"/>
    <w:rsid w:val="00685247"/>
    <w:rsid w:val="006A1B41"/>
    <w:rsid w:val="00706363"/>
    <w:rsid w:val="00727138"/>
    <w:rsid w:val="00764745"/>
    <w:rsid w:val="007C116C"/>
    <w:rsid w:val="008039EA"/>
    <w:rsid w:val="0082782F"/>
    <w:rsid w:val="00850461"/>
    <w:rsid w:val="00864E5A"/>
    <w:rsid w:val="008779B2"/>
    <w:rsid w:val="008A6AE3"/>
    <w:rsid w:val="008C3C2F"/>
    <w:rsid w:val="0096662E"/>
    <w:rsid w:val="009E19DF"/>
    <w:rsid w:val="009E60D7"/>
    <w:rsid w:val="00A2788E"/>
    <w:rsid w:val="00A66FAC"/>
    <w:rsid w:val="00A930D8"/>
    <w:rsid w:val="00AD7283"/>
    <w:rsid w:val="00AD7FDA"/>
    <w:rsid w:val="00B05266"/>
    <w:rsid w:val="00B47B2A"/>
    <w:rsid w:val="00B50D3C"/>
    <w:rsid w:val="00B56451"/>
    <w:rsid w:val="00B6585F"/>
    <w:rsid w:val="00B87C45"/>
    <w:rsid w:val="00BE3C07"/>
    <w:rsid w:val="00BE50F3"/>
    <w:rsid w:val="00C02857"/>
    <w:rsid w:val="00CE45AD"/>
    <w:rsid w:val="00CF4384"/>
    <w:rsid w:val="00CF47ED"/>
    <w:rsid w:val="00D92CFD"/>
    <w:rsid w:val="00DD7739"/>
    <w:rsid w:val="00DE3768"/>
    <w:rsid w:val="00DE4103"/>
    <w:rsid w:val="00E01517"/>
    <w:rsid w:val="00E3497D"/>
    <w:rsid w:val="00E62D8D"/>
    <w:rsid w:val="00E85C67"/>
    <w:rsid w:val="00EB7C64"/>
    <w:rsid w:val="00ED6E81"/>
    <w:rsid w:val="00EE7FBC"/>
    <w:rsid w:val="00F54940"/>
    <w:rsid w:val="00F959D5"/>
    <w:rsid w:val="00FA5487"/>
    <w:rsid w:val="00FB06C3"/>
    <w:rsid w:val="00FD574E"/>
    <w:rsid w:val="00FE5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colormenu v:ext="edit" fillcolor="none [3212]"/>
    </o:shapedefaults>
    <o:shapelayout v:ext="edit">
      <o:idmap v:ext="edit" data="1"/>
      <o:rules v:ext="edit">
        <o:r id="V:Rule16" type="arc" idref="#_x0000_s1188"/>
        <o:r id="V:Rule18" type="connector" idref="#_x0000_s1209"/>
        <o:r id="V:Rule19" type="connector" idref="#_x0000_s1207"/>
        <o:r id="V:Rule20" type="connector" idref="#_x0000_s1194"/>
        <o:r id="V:Rule21" type="connector" idref="#_x0000_s1211"/>
        <o:r id="V:Rule22" type="connector" idref="#_x0000_s1172"/>
        <o:r id="V:Rule23" type="connector" idref="#_x0000_s1195"/>
        <o:r id="V:Rule24" type="connector" idref="#_x0000_s1179"/>
        <o:r id="V:Rule25" type="connector" idref="#_x0000_s1175"/>
        <o:r id="V:Rule26" type="connector" idref="#_x0000_s1197"/>
        <o:r id="V:Rule27" type="connector" idref="#_x0000_s1210"/>
        <o:r id="V:Rule28" type="connector" idref="#_x0000_s1190"/>
        <o:r id="V:Rule29" type="connector" idref="#_x0000_s1173"/>
        <o:r id="V:Rule30" type="connector" idref="#_x0000_s1180"/>
        <o:r id="V:Rule31" type="connector" idref="#_x0000_s1193"/>
        <o:r id="V:Rule32" type="connector" idref="#_x0000_s1199"/>
        <o:r id="V:Rule33" type="connector" idref="#_x0000_s1198"/>
      </o:rules>
    </o:shapelayout>
  </w:shapeDefaults>
  <w:decimalSymbol w:val="."/>
  <w:listSeparator w:val=","/>
  <w15:docId w15:val="{323977AF-9376-40F4-9973-E46D0235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6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59D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959D5"/>
    <w:rPr>
      <w:rFonts w:asciiTheme="majorHAnsi" w:eastAsiaTheme="majorEastAsia" w:hAnsiTheme="majorHAnsi" w:cstheme="majorBidi"/>
      <w:sz w:val="18"/>
      <w:szCs w:val="18"/>
    </w:rPr>
  </w:style>
  <w:style w:type="paragraph" w:styleId="a5">
    <w:name w:val="header"/>
    <w:basedOn w:val="a"/>
    <w:link w:val="a6"/>
    <w:uiPriority w:val="99"/>
    <w:unhideWhenUsed/>
    <w:rsid w:val="001F0673"/>
    <w:pPr>
      <w:tabs>
        <w:tab w:val="center" w:pos="4252"/>
        <w:tab w:val="right" w:pos="8504"/>
      </w:tabs>
      <w:snapToGrid w:val="0"/>
    </w:pPr>
  </w:style>
  <w:style w:type="character" w:customStyle="1" w:styleId="a6">
    <w:name w:val="ヘッダー (文字)"/>
    <w:basedOn w:val="a0"/>
    <w:link w:val="a5"/>
    <w:uiPriority w:val="99"/>
    <w:rsid w:val="001F0673"/>
  </w:style>
  <w:style w:type="paragraph" w:styleId="a7">
    <w:name w:val="footer"/>
    <w:basedOn w:val="a"/>
    <w:link w:val="a8"/>
    <w:uiPriority w:val="99"/>
    <w:unhideWhenUsed/>
    <w:rsid w:val="001F0673"/>
    <w:pPr>
      <w:tabs>
        <w:tab w:val="center" w:pos="4252"/>
        <w:tab w:val="right" w:pos="8504"/>
      </w:tabs>
      <w:snapToGrid w:val="0"/>
    </w:pPr>
  </w:style>
  <w:style w:type="character" w:customStyle="1" w:styleId="a8">
    <w:name w:val="フッター (文字)"/>
    <w:basedOn w:val="a0"/>
    <w:link w:val="a7"/>
    <w:uiPriority w:val="99"/>
    <w:rsid w:val="001F0673"/>
  </w:style>
  <w:style w:type="character" w:styleId="a9">
    <w:name w:val="Hyperlink"/>
    <w:basedOn w:val="a0"/>
    <w:uiPriority w:val="99"/>
    <w:unhideWhenUsed/>
    <w:rsid w:val="001F06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EF34A-B743-430C-A8D9-75E3514E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202</Words>
  <Characters>1156</Characters>
  <Application>Microsoft Office Word</Application>
  <DocSecurity>8</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小平市</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恒岡　美由希</dc:creator>
  <cp:keywords/>
  <dc:description/>
  <cp:lastModifiedBy>矢野 明子</cp:lastModifiedBy>
  <cp:revision>8</cp:revision>
  <cp:lastPrinted>2021-01-18T10:29:00Z</cp:lastPrinted>
  <dcterms:created xsi:type="dcterms:W3CDTF">2021-01-17T08:57:00Z</dcterms:created>
  <dcterms:modified xsi:type="dcterms:W3CDTF">2021-03-16T02:20:00Z</dcterms:modified>
</cp:coreProperties>
</file>